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7C1C" w14:textId="77777777" w:rsidR="00CE3502" w:rsidRDefault="00CE3502" w:rsidP="00CE3502">
      <w:pPr>
        <w:pStyle w:val="western"/>
        <w:shd w:val="clear" w:color="auto" w:fill="FFFFFF"/>
        <w:spacing w:before="0" w:beforeAutospacing="0" w:after="0" w:afterAutospacing="0" w:line="480" w:lineRule="auto"/>
        <w:ind w:firstLine="648"/>
        <w:textAlignment w:val="baseline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附件1： </w:t>
      </w:r>
      <w:r>
        <w:rPr>
          <w:rFonts w:ascii="黑体" w:eastAsia="黑体" w:hAnsi="黑体" w:hint="eastAsia"/>
          <w:color w:val="000000"/>
          <w:sz w:val="30"/>
          <w:szCs w:val="30"/>
          <w:u w:val="single"/>
        </w:rPr>
        <w:t xml:space="preserve">航海与船舶工程学院 </w:t>
      </w:r>
      <w:r>
        <w:rPr>
          <w:rFonts w:ascii="黑体" w:eastAsia="黑体" w:hAnsi="黑体" w:hint="eastAsia"/>
          <w:color w:val="000000"/>
          <w:sz w:val="30"/>
          <w:szCs w:val="30"/>
        </w:rPr>
        <w:t>在线教学交流活动统计表</w:t>
      </w:r>
    </w:p>
    <w:tbl>
      <w:tblPr>
        <w:tblpPr w:leftFromText="180" w:rightFromText="180" w:vertAnchor="page" w:horzAnchor="page" w:tblpX="1477" w:tblpY="2625"/>
        <w:tblW w:w="9210" w:type="dxa"/>
        <w:tblLayout w:type="fixed"/>
        <w:tblLook w:val="04A0" w:firstRow="1" w:lastRow="0" w:firstColumn="1" w:lastColumn="0" w:noHBand="0" w:noVBand="1"/>
      </w:tblPr>
      <w:tblGrid>
        <w:gridCol w:w="676"/>
        <w:gridCol w:w="2014"/>
        <w:gridCol w:w="1417"/>
        <w:gridCol w:w="3969"/>
        <w:gridCol w:w="1134"/>
      </w:tblGrid>
      <w:tr w:rsidR="00CE3502" w14:paraId="68A7E36C" w14:textId="77777777" w:rsidTr="00CE3502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D67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5C62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教研室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6C56A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0349E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8BAE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</w:p>
          <w:p w14:paraId="6C1E7CD5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教师人数</w:t>
            </w:r>
          </w:p>
        </w:tc>
      </w:tr>
      <w:tr w:rsidR="00CE3502" w14:paraId="75CAE222" w14:textId="77777777" w:rsidTr="00CE3502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3BE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6D04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轮机工程教研室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06C0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8B47C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轮机英语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会话线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上教学交流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0F6DA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CE3502" w14:paraId="22E3B8B0" w14:textId="77777777" w:rsidTr="00CE3502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237F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7D68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轮机工程教研室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B017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1A66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轮机自动化线上教学交流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7CAD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CE3502" w14:paraId="0F9125EA" w14:textId="77777777" w:rsidTr="00CE3502">
        <w:trPr>
          <w:trHeight w:val="6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087D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6101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轮机工程教研室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22AD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衣正尧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3357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船舶原理与结构线上教学交流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29168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CE3502" w14:paraId="48E816ED" w14:textId="77777777" w:rsidTr="00CE3502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166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1B329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2DBDA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F743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2A09A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E3502" w14:paraId="530043B8" w14:textId="77777777" w:rsidTr="00CE3502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59EB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BA3B5A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C143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A11D1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36AC" w14:textId="77777777" w:rsidR="00CE3502" w:rsidRDefault="00CE350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14:paraId="4C32BE83" w14:textId="77777777" w:rsidR="00CE3502" w:rsidRDefault="00CE3502" w:rsidP="00CE3502">
      <w:pPr>
        <w:rPr>
          <w:rFonts w:asciiTheme="minorEastAsia" w:hAnsiTheme="minorEastAsia" w:cs="宋体" w:hint="eastAsia"/>
          <w:kern w:val="0"/>
          <w:sz w:val="28"/>
          <w:szCs w:val="28"/>
        </w:rPr>
      </w:pPr>
    </w:p>
    <w:p w14:paraId="093E4D09" w14:textId="77777777" w:rsidR="00D81E80" w:rsidRDefault="00D81E80"/>
    <w:sectPr w:rsidR="00D8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91"/>
    <w:rsid w:val="001528E3"/>
    <w:rsid w:val="00190090"/>
    <w:rsid w:val="001D3B91"/>
    <w:rsid w:val="001D7CC8"/>
    <w:rsid w:val="00220C75"/>
    <w:rsid w:val="0098627F"/>
    <w:rsid w:val="00AC679B"/>
    <w:rsid w:val="00C76842"/>
    <w:rsid w:val="00CE3502"/>
    <w:rsid w:val="00D81E80"/>
    <w:rsid w:val="00FC75B5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E8A9-199F-467D-9298-502D4E0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3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2020-06-15T04:34:00Z</dcterms:created>
  <dcterms:modified xsi:type="dcterms:W3CDTF">2020-06-15T04:35:00Z</dcterms:modified>
</cp:coreProperties>
</file>